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031" w:rsidRDefault="00A82031" w:rsidP="0025759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A82031" w:rsidRDefault="00A82031" w:rsidP="00A82031">
      <w:pPr>
        <w:tabs>
          <w:tab w:val="left" w:pos="78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C1F56" w:rsidRDefault="006C1F56" w:rsidP="00727B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7B60">
        <w:rPr>
          <w:rFonts w:ascii="Times New Roman" w:hAnsi="Times New Roman" w:cs="Times New Roman"/>
          <w:b/>
          <w:sz w:val="28"/>
          <w:szCs w:val="28"/>
        </w:rPr>
        <w:t>Объявление о закупках способом запроса ценовых предложений</w:t>
      </w:r>
    </w:p>
    <w:p w:rsidR="00727B60" w:rsidRPr="00727B60" w:rsidRDefault="00727B60" w:rsidP="00727B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1F56" w:rsidRPr="006C1F56" w:rsidRDefault="00A856F5" w:rsidP="00A856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56F5">
        <w:rPr>
          <w:rFonts w:ascii="Times New Roman" w:hAnsi="Times New Roman" w:cs="Times New Roman"/>
          <w:sz w:val="24"/>
          <w:szCs w:val="24"/>
        </w:rPr>
        <w:t>КГП</w:t>
      </w:r>
      <w:r w:rsidR="00622AC5">
        <w:rPr>
          <w:rFonts w:ascii="Times New Roman" w:hAnsi="Times New Roman" w:cs="Times New Roman"/>
          <w:sz w:val="24"/>
          <w:szCs w:val="24"/>
        </w:rPr>
        <w:t xml:space="preserve"> на ПХВ </w:t>
      </w:r>
      <w:r w:rsidRPr="00A856F5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A856F5">
        <w:rPr>
          <w:rFonts w:ascii="Times New Roman" w:hAnsi="Times New Roman" w:cs="Times New Roman"/>
          <w:sz w:val="24"/>
          <w:szCs w:val="24"/>
        </w:rPr>
        <w:t>Атырауское</w:t>
      </w:r>
      <w:proofErr w:type="spellEnd"/>
      <w:r w:rsidRPr="00A856F5">
        <w:rPr>
          <w:rFonts w:ascii="Times New Roman" w:hAnsi="Times New Roman" w:cs="Times New Roman"/>
          <w:sz w:val="24"/>
          <w:szCs w:val="24"/>
        </w:rPr>
        <w:t xml:space="preserve"> областное патологоанатомическое бюро"</w:t>
      </w:r>
      <w:r w:rsidR="006C1F56" w:rsidRPr="006C1F56">
        <w:rPr>
          <w:rFonts w:ascii="Times New Roman" w:hAnsi="Times New Roman" w:cs="Times New Roman"/>
          <w:sz w:val="24"/>
          <w:szCs w:val="24"/>
        </w:rPr>
        <w:t xml:space="preserve">, </w:t>
      </w:r>
      <w:r w:rsidR="00622AC5">
        <w:rPr>
          <w:rFonts w:ascii="Times New Roman" w:hAnsi="Times New Roman" w:cs="Times New Roman"/>
          <w:sz w:val="24"/>
          <w:szCs w:val="24"/>
        </w:rPr>
        <w:t xml:space="preserve"> </w:t>
      </w:r>
      <w:r w:rsidR="006C1F56" w:rsidRPr="006C1F56">
        <w:rPr>
          <w:rFonts w:ascii="Times New Roman" w:hAnsi="Times New Roman" w:cs="Times New Roman"/>
          <w:sz w:val="24"/>
          <w:szCs w:val="24"/>
        </w:rPr>
        <w:t>в соответствии с п. 76 ППРК от 29 декабря 2016 года №908 приглашает Вас принять участие в государственных закупках  способом запроса ценовых предложений.</w:t>
      </w:r>
    </w:p>
    <w:p w:rsidR="006C1F56" w:rsidRPr="006C1F56" w:rsidRDefault="006C1F56" w:rsidP="00A856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1F56">
        <w:rPr>
          <w:rFonts w:ascii="Times New Roman" w:hAnsi="Times New Roman" w:cs="Times New Roman"/>
          <w:sz w:val="24"/>
          <w:szCs w:val="24"/>
        </w:rPr>
        <w:t xml:space="preserve">Наименование  и  местонахождение организатора </w:t>
      </w:r>
      <w:proofErr w:type="spellStart"/>
      <w:r w:rsidRPr="006C1F56">
        <w:rPr>
          <w:rFonts w:ascii="Times New Roman" w:hAnsi="Times New Roman" w:cs="Times New Roman"/>
          <w:sz w:val="24"/>
          <w:szCs w:val="24"/>
        </w:rPr>
        <w:t>государсвенных</w:t>
      </w:r>
      <w:proofErr w:type="spellEnd"/>
      <w:r w:rsidRPr="006C1F56">
        <w:rPr>
          <w:rFonts w:ascii="Times New Roman" w:hAnsi="Times New Roman" w:cs="Times New Roman"/>
          <w:sz w:val="24"/>
          <w:szCs w:val="24"/>
        </w:rPr>
        <w:t xml:space="preserve"> закупок: </w:t>
      </w:r>
      <w:r w:rsidR="00A856F5" w:rsidRPr="00A856F5">
        <w:rPr>
          <w:rFonts w:ascii="Times New Roman" w:hAnsi="Times New Roman" w:cs="Times New Roman"/>
          <w:sz w:val="24"/>
          <w:szCs w:val="24"/>
        </w:rPr>
        <w:t>КГП</w:t>
      </w:r>
      <w:r w:rsidR="00622AC5">
        <w:rPr>
          <w:rFonts w:ascii="Times New Roman" w:hAnsi="Times New Roman" w:cs="Times New Roman"/>
          <w:sz w:val="24"/>
          <w:szCs w:val="24"/>
        </w:rPr>
        <w:t xml:space="preserve"> на ПХВ</w:t>
      </w:r>
      <w:r w:rsidR="00A856F5" w:rsidRPr="00A856F5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="00A856F5" w:rsidRPr="00A856F5">
        <w:rPr>
          <w:rFonts w:ascii="Times New Roman" w:hAnsi="Times New Roman" w:cs="Times New Roman"/>
          <w:sz w:val="24"/>
          <w:szCs w:val="24"/>
        </w:rPr>
        <w:t>Атырауское</w:t>
      </w:r>
      <w:proofErr w:type="spellEnd"/>
      <w:r w:rsidR="00A856F5" w:rsidRPr="00A856F5">
        <w:rPr>
          <w:rFonts w:ascii="Times New Roman" w:hAnsi="Times New Roman" w:cs="Times New Roman"/>
          <w:sz w:val="24"/>
          <w:szCs w:val="24"/>
        </w:rPr>
        <w:t xml:space="preserve"> областное патологоанатомическое бюро"</w:t>
      </w:r>
      <w:r w:rsidRPr="006C1F56">
        <w:rPr>
          <w:rFonts w:ascii="Times New Roman" w:hAnsi="Times New Roman" w:cs="Times New Roman"/>
          <w:sz w:val="24"/>
          <w:szCs w:val="24"/>
        </w:rPr>
        <w:t xml:space="preserve">, РК, </w:t>
      </w:r>
      <w:proofErr w:type="spellStart"/>
      <w:r w:rsidRPr="006C1F56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6C1F56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6C1F56">
        <w:rPr>
          <w:rFonts w:ascii="Times New Roman" w:hAnsi="Times New Roman" w:cs="Times New Roman"/>
          <w:sz w:val="24"/>
          <w:szCs w:val="24"/>
        </w:rPr>
        <w:t>тырау,</w:t>
      </w:r>
      <w:r w:rsidR="00727B60" w:rsidRPr="00727B60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="00727B60" w:rsidRPr="00727B60">
        <w:rPr>
          <w:rFonts w:ascii="Times New Roman" w:hAnsi="Times New Roman" w:cs="Times New Roman"/>
          <w:sz w:val="24"/>
          <w:szCs w:val="24"/>
        </w:rPr>
        <w:t>. Владимирская, дом 98</w:t>
      </w:r>
    </w:p>
    <w:p w:rsidR="006C1F56" w:rsidRPr="006C1F56" w:rsidRDefault="006C1F56" w:rsidP="00A856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1F56">
        <w:rPr>
          <w:rFonts w:ascii="Times New Roman" w:hAnsi="Times New Roman" w:cs="Times New Roman"/>
          <w:sz w:val="24"/>
          <w:szCs w:val="24"/>
        </w:rPr>
        <w:t>Описание и техническая характеристика товара: Приобретение</w:t>
      </w:r>
      <w:r w:rsidR="005E49A2">
        <w:rPr>
          <w:rFonts w:ascii="Times New Roman" w:hAnsi="Times New Roman" w:cs="Times New Roman"/>
          <w:sz w:val="24"/>
          <w:szCs w:val="24"/>
        </w:rPr>
        <w:t xml:space="preserve"> реактивы и </w:t>
      </w:r>
      <w:r w:rsidRPr="006C1F56">
        <w:rPr>
          <w:rFonts w:ascii="Times New Roman" w:hAnsi="Times New Roman" w:cs="Times New Roman"/>
          <w:sz w:val="24"/>
          <w:szCs w:val="24"/>
        </w:rPr>
        <w:t xml:space="preserve"> изделий медицинского назначения</w:t>
      </w:r>
    </w:p>
    <w:p w:rsidR="006C1F56" w:rsidRPr="006C1F56" w:rsidRDefault="006C1F56" w:rsidP="006C1F5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8222"/>
        <w:gridCol w:w="709"/>
        <w:gridCol w:w="992"/>
      </w:tblGrid>
      <w:tr w:rsidR="00A856F5" w:rsidTr="00A856F5">
        <w:trPr>
          <w:trHeight w:val="20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56F5" w:rsidRDefault="006C1F56" w:rsidP="00C801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6C1F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856F5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56F5" w:rsidRDefault="00A856F5" w:rsidP="00A856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56F5" w:rsidRDefault="00A856F5" w:rsidP="00C801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</w:rPr>
              <w:t>Ед</w:t>
            </w:r>
            <w:proofErr w:type="spellEnd"/>
            <w:proofErr w:type="gramEnd"/>
          </w:p>
          <w:p w:rsidR="00A856F5" w:rsidRDefault="00A856F5" w:rsidP="00C801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изм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56F5" w:rsidRDefault="00A856F5" w:rsidP="00C801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Кол-</w:t>
            </w:r>
          </w:p>
          <w:p w:rsidR="00A856F5" w:rsidRDefault="00A856F5" w:rsidP="00C801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во</w:t>
            </w:r>
          </w:p>
        </w:tc>
      </w:tr>
      <w:tr w:rsidR="005E49A2" w:rsidTr="00A856F5">
        <w:trPr>
          <w:trHeight w:val="20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49A2" w:rsidRPr="00727B60" w:rsidRDefault="005E49A2" w:rsidP="00C801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49A2" w:rsidRDefault="005E49A2" w:rsidP="00A856F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ЛОТ №1  РЕАКТИВЫ</w:t>
            </w:r>
            <w:proofErr w:type="gramStart"/>
            <w:r>
              <w:rPr>
                <w:rFonts w:ascii="Cambria" w:hAnsi="Cambria"/>
              </w:rPr>
              <w:t>,К</w:t>
            </w:r>
            <w:proofErr w:type="gramEnd"/>
            <w:r>
              <w:rPr>
                <w:rFonts w:ascii="Cambria" w:hAnsi="Cambria"/>
              </w:rPr>
              <w:t>РАСИТЕЛЕЙ ДЛЯ ЛАБОРАТОРИЕЙ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49A2" w:rsidRDefault="005E49A2" w:rsidP="00C80167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49A2" w:rsidRDefault="005E49A2" w:rsidP="00C80167">
            <w:pPr>
              <w:jc w:val="center"/>
              <w:rPr>
                <w:rFonts w:ascii="Cambria" w:hAnsi="Cambria"/>
              </w:rPr>
            </w:pPr>
          </w:p>
        </w:tc>
      </w:tr>
      <w:tr w:rsidR="00A856F5" w:rsidTr="00582E54">
        <w:trPr>
          <w:trHeight w:val="20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56F5" w:rsidRPr="00727B60" w:rsidRDefault="00727B60" w:rsidP="00C801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27B60">
              <w:rPr>
                <w:rFonts w:ascii="Times New Roman" w:hAnsi="Times New Roman"/>
              </w:rPr>
              <w:t>1</w:t>
            </w: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49A2" w:rsidRDefault="005E49A2" w:rsidP="00582E54">
            <w:pPr>
              <w:rPr>
                <w:rFonts w:ascii="Cambria" w:hAnsi="Cambria"/>
              </w:rPr>
            </w:pPr>
          </w:p>
          <w:p w:rsidR="005E49A2" w:rsidRDefault="00A856F5" w:rsidP="00582E5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Эозин 1% спиртовой1л,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56F5" w:rsidRDefault="00A856F5" w:rsidP="00C80167">
            <w:pPr>
              <w:jc w:val="center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фл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56F5" w:rsidRDefault="00A856F5" w:rsidP="00C80167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A856F5" w:rsidTr="00582E54">
        <w:trPr>
          <w:trHeight w:val="20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56F5" w:rsidRPr="00727B60" w:rsidRDefault="00727B60" w:rsidP="00C801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27B60">
              <w:rPr>
                <w:rFonts w:ascii="Times New Roman" w:hAnsi="Times New Roman"/>
              </w:rPr>
              <w:t>2</w:t>
            </w: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49A2" w:rsidRDefault="005E49A2" w:rsidP="00582E54">
            <w:pPr>
              <w:rPr>
                <w:rFonts w:ascii="Cambria" w:hAnsi="Cambria"/>
              </w:rPr>
            </w:pPr>
          </w:p>
          <w:p w:rsidR="00A856F5" w:rsidRDefault="00A856F5" w:rsidP="00582E5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Гематоксилин К-</w:t>
            </w:r>
            <w:proofErr w:type="spellStart"/>
            <w:r>
              <w:rPr>
                <w:rFonts w:ascii="Cambria" w:hAnsi="Cambria"/>
              </w:rPr>
              <w:t>Карацци</w:t>
            </w:r>
            <w:proofErr w:type="spellEnd"/>
            <w:r>
              <w:rPr>
                <w:rFonts w:ascii="Cambria" w:hAnsi="Cambria"/>
              </w:rPr>
              <w:t xml:space="preserve"> 0,5 л.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56F5" w:rsidRDefault="00A856F5" w:rsidP="00C80167">
            <w:pPr>
              <w:jc w:val="center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фл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56F5" w:rsidRDefault="00A856F5" w:rsidP="00C80167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A856F5" w:rsidTr="00582E54">
        <w:trPr>
          <w:trHeight w:val="20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856F5" w:rsidRPr="00727B60" w:rsidRDefault="00727B60" w:rsidP="00C801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27B60">
              <w:rPr>
                <w:rFonts w:ascii="Times New Roman" w:hAnsi="Times New Roman"/>
              </w:rPr>
              <w:t>3</w:t>
            </w: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E49A2" w:rsidRDefault="005E49A2" w:rsidP="00582E54">
            <w:pPr>
              <w:rPr>
                <w:rFonts w:ascii="Cambria" w:hAnsi="Cambria"/>
              </w:rPr>
            </w:pPr>
          </w:p>
          <w:p w:rsidR="00A856F5" w:rsidRDefault="00A856F5" w:rsidP="00582E5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Монтирующая среда, 0,5 л.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56F5" w:rsidRDefault="00A856F5" w:rsidP="00C80167">
            <w:pPr>
              <w:jc w:val="center"/>
              <w:rPr>
                <w:rFonts w:ascii="Cambria" w:hAnsi="Cambria"/>
              </w:rPr>
            </w:pPr>
            <w:proofErr w:type="spellStart"/>
            <w:proofErr w:type="gramStart"/>
            <w:r>
              <w:rPr>
                <w:rFonts w:ascii="Cambria" w:hAnsi="Cambria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856F5" w:rsidRDefault="00A856F5" w:rsidP="00C80167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E49A2" w:rsidTr="00582E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426" w:type="dxa"/>
            <w:shd w:val="clear" w:color="auto" w:fill="auto"/>
            <w:vAlign w:val="center"/>
          </w:tcPr>
          <w:p w:rsidR="005E49A2" w:rsidRDefault="005E49A2" w:rsidP="00622A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:rsidR="005E49A2" w:rsidRDefault="005E49A2" w:rsidP="00582E5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ЛОТ №2  ИЗДЕЛИЯ   МЕДИЦИНСКОГО   НАЗНАЧЕНИЯ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49A2" w:rsidRDefault="005E49A2" w:rsidP="00C80167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E49A2" w:rsidRDefault="005E49A2" w:rsidP="00C80167">
            <w:pPr>
              <w:jc w:val="center"/>
              <w:rPr>
                <w:rFonts w:ascii="Cambria" w:hAnsi="Cambria"/>
              </w:rPr>
            </w:pPr>
          </w:p>
        </w:tc>
      </w:tr>
      <w:tr w:rsidR="00A856F5" w:rsidTr="00582E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426" w:type="dxa"/>
            <w:shd w:val="clear" w:color="auto" w:fill="auto"/>
            <w:vAlign w:val="center"/>
          </w:tcPr>
          <w:p w:rsidR="00622AC5" w:rsidRDefault="00622AC5" w:rsidP="00622A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5E49A2" w:rsidRDefault="005E49A2" w:rsidP="00582E54">
            <w:pPr>
              <w:rPr>
                <w:rFonts w:ascii="Cambria" w:hAnsi="Cambria"/>
              </w:rPr>
            </w:pPr>
          </w:p>
          <w:p w:rsidR="00A856F5" w:rsidRDefault="00A856F5" w:rsidP="00582E5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Одноразовые </w:t>
            </w:r>
            <w:proofErr w:type="spellStart"/>
            <w:r>
              <w:rPr>
                <w:rFonts w:ascii="Cambria" w:hAnsi="Cambria"/>
              </w:rPr>
              <w:t>микротомные</w:t>
            </w:r>
            <w:proofErr w:type="spellEnd"/>
            <w:r>
              <w:rPr>
                <w:rFonts w:ascii="Cambria" w:hAnsi="Cambria"/>
              </w:rPr>
              <w:t xml:space="preserve"> ножи  (лезвия) тип I 35, 50шт/</w:t>
            </w:r>
            <w:proofErr w:type="spellStart"/>
            <w:r>
              <w:rPr>
                <w:rFonts w:ascii="Cambria" w:hAnsi="Cambria"/>
              </w:rPr>
              <w:t>уп</w:t>
            </w:r>
            <w:proofErr w:type="spellEnd"/>
            <w:r>
              <w:rPr>
                <w:rFonts w:ascii="Cambria" w:hAnsi="Cambria"/>
              </w:rPr>
              <w:t xml:space="preserve">,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56F5" w:rsidRDefault="00A856F5" w:rsidP="00C80167">
            <w:pPr>
              <w:jc w:val="center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уп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A856F5" w:rsidRDefault="00A856F5" w:rsidP="00C80167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A856F5" w:rsidTr="00582E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426" w:type="dxa"/>
            <w:shd w:val="clear" w:color="auto" w:fill="auto"/>
            <w:vAlign w:val="center"/>
          </w:tcPr>
          <w:p w:rsidR="00622AC5" w:rsidRDefault="00622AC5" w:rsidP="00622A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5E49A2" w:rsidRDefault="005E49A2" w:rsidP="00582E54">
            <w:pPr>
              <w:rPr>
                <w:rFonts w:ascii="Cambria" w:hAnsi="Cambria"/>
              </w:rPr>
            </w:pPr>
          </w:p>
          <w:p w:rsidR="00A856F5" w:rsidRDefault="00A856F5" w:rsidP="00582E5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Одноразовые </w:t>
            </w:r>
            <w:proofErr w:type="spellStart"/>
            <w:r>
              <w:rPr>
                <w:rFonts w:ascii="Cambria" w:hAnsi="Cambria"/>
              </w:rPr>
              <w:t>микротомные</w:t>
            </w:r>
            <w:proofErr w:type="spellEnd"/>
            <w:r>
              <w:rPr>
                <w:rFonts w:ascii="Cambria" w:hAnsi="Cambria"/>
              </w:rPr>
              <w:t xml:space="preserve"> ножи  (лезвия) тип II 35, 50шт/</w:t>
            </w:r>
            <w:proofErr w:type="spellStart"/>
            <w:r>
              <w:rPr>
                <w:rFonts w:ascii="Cambria" w:hAnsi="Cambria"/>
              </w:rPr>
              <w:t>уп</w:t>
            </w:r>
            <w:proofErr w:type="spellEnd"/>
            <w:r>
              <w:rPr>
                <w:rFonts w:ascii="Cambria" w:hAnsi="Cambria"/>
              </w:rPr>
              <w:t xml:space="preserve">,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56F5" w:rsidRDefault="00A856F5" w:rsidP="00C80167">
            <w:pPr>
              <w:jc w:val="center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уп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A856F5" w:rsidRDefault="00A856F5" w:rsidP="00C80167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A856F5" w:rsidTr="00582E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426" w:type="dxa"/>
            <w:shd w:val="clear" w:color="auto" w:fill="auto"/>
            <w:vAlign w:val="center"/>
          </w:tcPr>
          <w:p w:rsidR="00A856F5" w:rsidRDefault="00622AC5" w:rsidP="00622A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5E49A2" w:rsidRDefault="005E49A2" w:rsidP="00582E54">
            <w:pPr>
              <w:rPr>
                <w:rFonts w:ascii="Cambria" w:hAnsi="Cambria"/>
              </w:rPr>
            </w:pPr>
          </w:p>
          <w:p w:rsidR="00A856F5" w:rsidRDefault="00A856F5" w:rsidP="00582E5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Формы для заливки из нержавеющей стали (7х7х6 мм),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56F5" w:rsidRDefault="00A856F5" w:rsidP="00C80167">
            <w:pPr>
              <w:jc w:val="center"/>
              <w:rPr>
                <w:rFonts w:ascii="Cambria" w:hAnsi="Cambria"/>
              </w:rPr>
            </w:pPr>
            <w:proofErr w:type="spellStart"/>
            <w:proofErr w:type="gramStart"/>
            <w:r>
              <w:rPr>
                <w:rFonts w:ascii="Cambria" w:hAnsi="Cambria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A856F5" w:rsidRDefault="00A856F5" w:rsidP="00C80167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60</w:t>
            </w:r>
          </w:p>
        </w:tc>
      </w:tr>
      <w:tr w:rsidR="00A856F5" w:rsidTr="00582E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426" w:type="dxa"/>
            <w:shd w:val="clear" w:color="auto" w:fill="auto"/>
            <w:vAlign w:val="center"/>
          </w:tcPr>
          <w:p w:rsidR="00A856F5" w:rsidRDefault="00622AC5" w:rsidP="00C801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5E49A2" w:rsidRDefault="005E49A2" w:rsidP="00582E54">
            <w:pPr>
              <w:rPr>
                <w:rFonts w:ascii="Cambria" w:hAnsi="Cambria"/>
              </w:rPr>
            </w:pPr>
          </w:p>
          <w:p w:rsidR="00A856F5" w:rsidRDefault="00A856F5" w:rsidP="00582E5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Формы для заливки из нержавеющей стали 15х15х6 мм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56F5" w:rsidRDefault="00A856F5" w:rsidP="00C80167">
            <w:pPr>
              <w:jc w:val="center"/>
              <w:rPr>
                <w:rFonts w:ascii="Cambria" w:hAnsi="Cambria"/>
              </w:rPr>
            </w:pPr>
            <w:proofErr w:type="spellStart"/>
            <w:proofErr w:type="gramStart"/>
            <w:r>
              <w:rPr>
                <w:rFonts w:ascii="Cambria" w:hAnsi="Cambria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A856F5" w:rsidRDefault="00A856F5" w:rsidP="00C80167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100</w:t>
            </w:r>
          </w:p>
        </w:tc>
      </w:tr>
      <w:tr w:rsidR="00A856F5" w:rsidTr="00582E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426" w:type="dxa"/>
            <w:shd w:val="clear" w:color="auto" w:fill="auto"/>
            <w:vAlign w:val="center"/>
          </w:tcPr>
          <w:p w:rsidR="00A856F5" w:rsidRDefault="00622AC5" w:rsidP="00A856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5E49A2" w:rsidRDefault="005E49A2" w:rsidP="00582E54">
            <w:pPr>
              <w:rPr>
                <w:rFonts w:ascii="Cambria" w:hAnsi="Cambria"/>
              </w:rPr>
            </w:pPr>
          </w:p>
          <w:p w:rsidR="00A856F5" w:rsidRDefault="00A856F5" w:rsidP="00582E5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Формы для заливки из нержавеющей стали (24х24х6 мм),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56F5" w:rsidRDefault="00A856F5" w:rsidP="00C80167">
            <w:pPr>
              <w:jc w:val="center"/>
              <w:rPr>
                <w:rFonts w:ascii="Cambria" w:hAnsi="Cambria"/>
              </w:rPr>
            </w:pPr>
            <w:proofErr w:type="spellStart"/>
            <w:proofErr w:type="gramStart"/>
            <w:r>
              <w:rPr>
                <w:rFonts w:ascii="Cambria" w:hAnsi="Cambria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A856F5" w:rsidRDefault="00A856F5" w:rsidP="00C80167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100</w:t>
            </w:r>
          </w:p>
        </w:tc>
      </w:tr>
      <w:tr w:rsidR="00A856F5" w:rsidTr="00582E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426" w:type="dxa"/>
            <w:shd w:val="clear" w:color="auto" w:fill="auto"/>
            <w:vAlign w:val="center"/>
          </w:tcPr>
          <w:p w:rsidR="00A856F5" w:rsidRDefault="00622AC5" w:rsidP="00C801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5E49A2" w:rsidRDefault="005E49A2" w:rsidP="00582E54">
            <w:pPr>
              <w:rPr>
                <w:rFonts w:ascii="Cambria" w:hAnsi="Cambria"/>
                <w:color w:val="000000"/>
              </w:rPr>
            </w:pPr>
          </w:p>
          <w:p w:rsidR="00A856F5" w:rsidRDefault="00A856F5" w:rsidP="00582E54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Формы для заливки из нержавеющей стали (30х24х6 мм),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56F5" w:rsidRDefault="00A856F5" w:rsidP="00C80167">
            <w:pPr>
              <w:jc w:val="center"/>
              <w:rPr>
                <w:rFonts w:ascii="Cambria" w:hAnsi="Cambria"/>
              </w:rPr>
            </w:pPr>
            <w:proofErr w:type="spellStart"/>
            <w:proofErr w:type="gramStart"/>
            <w:r>
              <w:rPr>
                <w:rFonts w:ascii="Cambria" w:hAnsi="Cambria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A856F5" w:rsidRDefault="00A856F5" w:rsidP="00C80167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100</w:t>
            </w:r>
          </w:p>
        </w:tc>
      </w:tr>
      <w:tr w:rsidR="00A856F5" w:rsidTr="00582E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426" w:type="dxa"/>
            <w:shd w:val="clear" w:color="auto" w:fill="auto"/>
            <w:vAlign w:val="center"/>
          </w:tcPr>
          <w:p w:rsidR="00A856F5" w:rsidRDefault="00622AC5" w:rsidP="00C801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5E49A2" w:rsidRDefault="005E49A2" w:rsidP="00582E54">
            <w:pPr>
              <w:rPr>
                <w:rFonts w:ascii="Cambria" w:hAnsi="Cambria"/>
                <w:color w:val="000000"/>
              </w:rPr>
            </w:pPr>
          </w:p>
          <w:p w:rsidR="00A856F5" w:rsidRDefault="00A856F5" w:rsidP="00582E54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Формы для заливки из нержавеющей стали (37х24х6 мм),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56F5" w:rsidRDefault="00A856F5" w:rsidP="00C80167">
            <w:pPr>
              <w:jc w:val="center"/>
              <w:rPr>
                <w:rFonts w:ascii="Cambria" w:hAnsi="Cambria"/>
              </w:rPr>
            </w:pPr>
            <w:proofErr w:type="spellStart"/>
            <w:proofErr w:type="gramStart"/>
            <w:r>
              <w:rPr>
                <w:rFonts w:ascii="Cambria" w:hAnsi="Cambria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A856F5" w:rsidRDefault="00A856F5" w:rsidP="00C80167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100</w:t>
            </w:r>
          </w:p>
        </w:tc>
      </w:tr>
      <w:tr w:rsidR="00A856F5" w:rsidTr="00582E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426" w:type="dxa"/>
            <w:shd w:val="clear" w:color="auto" w:fill="auto"/>
            <w:vAlign w:val="center"/>
          </w:tcPr>
          <w:p w:rsidR="00A856F5" w:rsidRDefault="00622AC5" w:rsidP="00C801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5E49A2" w:rsidRDefault="005E49A2" w:rsidP="00582E54">
            <w:pPr>
              <w:rPr>
                <w:rFonts w:ascii="Cambria" w:hAnsi="Cambria"/>
                <w:color w:val="000000"/>
              </w:rPr>
            </w:pPr>
          </w:p>
          <w:p w:rsidR="00A856F5" w:rsidRDefault="00A856F5" w:rsidP="00582E54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Заливочные кассеты белого цвета без крышки с крупными круглыми отверстиями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56F5" w:rsidRDefault="00A856F5" w:rsidP="00C80167">
            <w:pPr>
              <w:jc w:val="center"/>
              <w:rPr>
                <w:rFonts w:ascii="Cambria" w:hAnsi="Cambria"/>
                <w:color w:val="000000"/>
              </w:rPr>
            </w:pPr>
            <w:proofErr w:type="spellStart"/>
            <w:proofErr w:type="gramStart"/>
            <w:r>
              <w:rPr>
                <w:rFonts w:ascii="Cambria" w:hAnsi="Cambria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A84127" w:rsidRDefault="00A84127" w:rsidP="00A8412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66000</w:t>
            </w:r>
          </w:p>
        </w:tc>
      </w:tr>
      <w:tr w:rsidR="00A856F5" w:rsidTr="00582E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426" w:type="dxa"/>
            <w:shd w:val="clear" w:color="auto" w:fill="auto"/>
            <w:vAlign w:val="center"/>
          </w:tcPr>
          <w:p w:rsidR="00A856F5" w:rsidRDefault="00622AC5" w:rsidP="00C801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5E49A2" w:rsidRDefault="005E49A2" w:rsidP="00582E54">
            <w:pPr>
              <w:rPr>
                <w:rFonts w:ascii="Cambria" w:hAnsi="Cambria"/>
                <w:color w:val="000000"/>
              </w:rPr>
            </w:pPr>
          </w:p>
          <w:p w:rsidR="00A856F5" w:rsidRDefault="00A856F5" w:rsidP="00582E54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 xml:space="preserve">Кассеты гистологические для принтеров, 45 градусов, цвет белый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56F5" w:rsidRDefault="00A856F5" w:rsidP="00C80167">
            <w:pPr>
              <w:jc w:val="center"/>
              <w:rPr>
                <w:rFonts w:ascii="Cambria" w:hAnsi="Cambria"/>
                <w:color w:val="000000"/>
              </w:rPr>
            </w:pPr>
            <w:proofErr w:type="spellStart"/>
            <w:r>
              <w:rPr>
                <w:rFonts w:ascii="Cambria" w:hAnsi="Cambria"/>
                <w:color w:val="000000"/>
              </w:rPr>
              <w:t>уп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A856F5" w:rsidRDefault="00A856F5" w:rsidP="00C8016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30</w:t>
            </w:r>
          </w:p>
        </w:tc>
      </w:tr>
      <w:tr w:rsidR="00A856F5" w:rsidTr="00582E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426" w:type="dxa"/>
            <w:shd w:val="clear" w:color="auto" w:fill="auto"/>
            <w:vAlign w:val="center"/>
          </w:tcPr>
          <w:p w:rsidR="00A856F5" w:rsidRDefault="00622AC5" w:rsidP="00C801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5E49A2" w:rsidRDefault="005E49A2" w:rsidP="00582E54">
            <w:pPr>
              <w:rPr>
                <w:rFonts w:ascii="Cambria" w:hAnsi="Cambria"/>
                <w:color w:val="000000"/>
              </w:rPr>
            </w:pPr>
          </w:p>
          <w:p w:rsidR="00A856F5" w:rsidRDefault="00A856F5" w:rsidP="00582E54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 xml:space="preserve">Кассеты </w:t>
            </w:r>
            <w:proofErr w:type="spellStart"/>
            <w:r>
              <w:rPr>
                <w:rFonts w:ascii="Cambria" w:hAnsi="Cambria"/>
                <w:color w:val="000000"/>
              </w:rPr>
              <w:t>биопсийные</w:t>
            </w:r>
            <w:proofErr w:type="spellEnd"/>
            <w:r>
              <w:rPr>
                <w:rFonts w:ascii="Cambria" w:hAnsi="Cambria"/>
                <w:color w:val="000000"/>
              </w:rPr>
              <w:t xml:space="preserve"> с маленькими отверстиями, цвет белый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56F5" w:rsidRDefault="00A856F5" w:rsidP="00C80167">
            <w:pPr>
              <w:jc w:val="center"/>
              <w:rPr>
                <w:rFonts w:ascii="Cambria" w:hAnsi="Cambria"/>
                <w:color w:val="000000"/>
              </w:rPr>
            </w:pPr>
            <w:proofErr w:type="spellStart"/>
            <w:r>
              <w:rPr>
                <w:rFonts w:ascii="Cambria" w:hAnsi="Cambria"/>
                <w:color w:val="000000"/>
              </w:rPr>
              <w:t>уп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A856F5" w:rsidRDefault="00A856F5" w:rsidP="00C8016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20</w:t>
            </w:r>
          </w:p>
        </w:tc>
      </w:tr>
    </w:tbl>
    <w:p w:rsidR="00A82031" w:rsidRDefault="00A82031" w:rsidP="00A8203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eastAsia="Calibri" w:hAnsi="Times New Roman" w:cs="Times New Roman"/>
          <w:b/>
        </w:rPr>
        <w:t xml:space="preserve"> </w:t>
      </w:r>
    </w:p>
    <w:p w:rsidR="00A82031" w:rsidRDefault="00A82031" w:rsidP="00A82031">
      <w:pPr>
        <w:pStyle w:val="2"/>
        <w:spacing w:before="0" w:beforeAutospacing="0" w:after="0" w:afterAutospacing="0" w:line="240" w:lineRule="auto"/>
        <w:jc w:val="both"/>
        <w:rPr>
          <w:color w:val="000000"/>
          <w:sz w:val="22"/>
          <w:szCs w:val="22"/>
          <w:u w:val="single"/>
        </w:rPr>
      </w:pPr>
    </w:p>
    <w:p w:rsidR="006C1F56" w:rsidRPr="005E18AC" w:rsidRDefault="006C1F56" w:rsidP="00A856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18AC">
        <w:rPr>
          <w:rFonts w:ascii="Times New Roman" w:hAnsi="Times New Roman" w:cs="Times New Roman"/>
          <w:sz w:val="24"/>
          <w:szCs w:val="24"/>
        </w:rPr>
        <w:t xml:space="preserve">Сроки поставки товара: </w:t>
      </w:r>
      <w:r w:rsidR="00A856F5">
        <w:rPr>
          <w:rFonts w:ascii="Times New Roman" w:hAnsi="Times New Roman" w:cs="Times New Roman"/>
          <w:sz w:val="24"/>
          <w:szCs w:val="24"/>
        </w:rPr>
        <w:t xml:space="preserve">по заявке заказчика, </w:t>
      </w:r>
      <w:r w:rsidR="0063672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856F5">
        <w:rPr>
          <w:rFonts w:ascii="Times New Roman" w:hAnsi="Times New Roman" w:cs="Times New Roman"/>
          <w:sz w:val="24"/>
          <w:szCs w:val="24"/>
        </w:rPr>
        <w:t>согласно графика</w:t>
      </w:r>
      <w:proofErr w:type="gramEnd"/>
      <w:r w:rsidR="00A856F5">
        <w:rPr>
          <w:rFonts w:ascii="Times New Roman" w:hAnsi="Times New Roman" w:cs="Times New Roman"/>
          <w:sz w:val="24"/>
          <w:szCs w:val="24"/>
        </w:rPr>
        <w:t xml:space="preserve"> поставки</w:t>
      </w:r>
      <w:r w:rsidRPr="005E18AC">
        <w:rPr>
          <w:rFonts w:ascii="Times New Roman" w:hAnsi="Times New Roman" w:cs="Times New Roman"/>
          <w:sz w:val="24"/>
          <w:szCs w:val="24"/>
        </w:rPr>
        <w:t>.</w:t>
      </w:r>
    </w:p>
    <w:p w:rsidR="006C1F56" w:rsidRPr="005E18AC" w:rsidRDefault="006C1F56" w:rsidP="00A856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18AC">
        <w:rPr>
          <w:rFonts w:ascii="Times New Roman" w:hAnsi="Times New Roman" w:cs="Times New Roman"/>
          <w:sz w:val="24"/>
          <w:szCs w:val="24"/>
        </w:rPr>
        <w:t>Усло</w:t>
      </w:r>
      <w:r w:rsidR="00A856F5">
        <w:rPr>
          <w:rFonts w:ascii="Times New Roman" w:hAnsi="Times New Roman" w:cs="Times New Roman"/>
          <w:sz w:val="24"/>
          <w:szCs w:val="24"/>
        </w:rPr>
        <w:t>вия платежа:  по факту поставки товара в течени</w:t>
      </w:r>
      <w:proofErr w:type="gramStart"/>
      <w:r w:rsidR="00A856F5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A856F5">
        <w:rPr>
          <w:rFonts w:ascii="Times New Roman" w:hAnsi="Times New Roman" w:cs="Times New Roman"/>
          <w:sz w:val="24"/>
          <w:szCs w:val="24"/>
        </w:rPr>
        <w:t xml:space="preserve"> 30 дней</w:t>
      </w:r>
      <w:r w:rsidRPr="005E18AC">
        <w:rPr>
          <w:rFonts w:ascii="Times New Roman" w:hAnsi="Times New Roman" w:cs="Times New Roman"/>
          <w:sz w:val="24"/>
          <w:szCs w:val="24"/>
        </w:rPr>
        <w:t>.</w:t>
      </w:r>
    </w:p>
    <w:p w:rsidR="006C1F56" w:rsidRPr="005E18AC" w:rsidRDefault="00A856F5" w:rsidP="00A856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Сумма: </w:t>
      </w:r>
      <w:r w:rsidR="00A84127">
        <w:rPr>
          <w:rFonts w:ascii="Times New Roman" w:hAnsi="Times New Roman" w:cs="Times New Roman"/>
          <w:sz w:val="24"/>
          <w:szCs w:val="24"/>
          <w:lang w:val="kk-KZ"/>
        </w:rPr>
        <w:t>11</w:t>
      </w:r>
      <w:r w:rsidR="005612FF">
        <w:rPr>
          <w:rFonts w:ascii="Times New Roman" w:hAnsi="Times New Roman" w:cs="Times New Roman"/>
          <w:sz w:val="24"/>
          <w:szCs w:val="24"/>
          <w:lang w:val="kk-KZ"/>
        </w:rPr>
        <w:t>0</w:t>
      </w:r>
      <w:r w:rsidR="00B64CD9">
        <w:rPr>
          <w:rFonts w:ascii="Times New Roman" w:hAnsi="Times New Roman" w:cs="Times New Roman"/>
          <w:sz w:val="24"/>
          <w:szCs w:val="24"/>
          <w:lang w:val="kk-KZ"/>
        </w:rPr>
        <w:t>00000</w:t>
      </w:r>
      <w:r w:rsidR="006C1F56" w:rsidRPr="005E18AC">
        <w:rPr>
          <w:rFonts w:ascii="Times New Roman" w:hAnsi="Times New Roman" w:cs="Times New Roman"/>
          <w:sz w:val="24"/>
          <w:szCs w:val="24"/>
        </w:rPr>
        <w:t>,00 (</w:t>
      </w:r>
      <w:r w:rsidR="00A84127">
        <w:rPr>
          <w:rFonts w:ascii="Times New Roman" w:hAnsi="Times New Roman" w:cs="Times New Roman"/>
          <w:sz w:val="24"/>
          <w:szCs w:val="24"/>
          <w:lang w:val="kk-KZ"/>
        </w:rPr>
        <w:t>Одиннадцать</w:t>
      </w:r>
      <w:r w:rsidR="00B64CD9">
        <w:rPr>
          <w:rFonts w:ascii="Times New Roman" w:hAnsi="Times New Roman" w:cs="Times New Roman"/>
          <w:sz w:val="24"/>
          <w:szCs w:val="24"/>
          <w:lang w:val="kk-KZ"/>
        </w:rPr>
        <w:t xml:space="preserve"> миллионов</w:t>
      </w:r>
      <w:proofErr w:type="gramStart"/>
      <w:r w:rsidR="00B64CD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6C1F56" w:rsidRPr="005E18AC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="006C1F56" w:rsidRPr="005E18AC">
        <w:rPr>
          <w:rFonts w:ascii="Times New Roman" w:hAnsi="Times New Roman" w:cs="Times New Roman"/>
          <w:sz w:val="24"/>
          <w:szCs w:val="24"/>
        </w:rPr>
        <w:t xml:space="preserve"> тенге,00тиын.</w:t>
      </w:r>
    </w:p>
    <w:p w:rsidR="006C1F56" w:rsidRPr="005E18AC" w:rsidRDefault="006C1F56" w:rsidP="00A856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18AC">
        <w:rPr>
          <w:rFonts w:ascii="Times New Roman" w:hAnsi="Times New Roman" w:cs="Times New Roman"/>
          <w:sz w:val="24"/>
          <w:szCs w:val="24"/>
        </w:rPr>
        <w:t>Место приема документов:  г.</w:t>
      </w:r>
      <w:r w:rsidR="0063672C">
        <w:rPr>
          <w:rFonts w:ascii="Times New Roman" w:hAnsi="Times New Roman" w:cs="Times New Roman"/>
          <w:sz w:val="24"/>
          <w:szCs w:val="24"/>
        </w:rPr>
        <w:t xml:space="preserve"> </w:t>
      </w:r>
      <w:r w:rsidRPr="005E18AC">
        <w:rPr>
          <w:rFonts w:ascii="Times New Roman" w:hAnsi="Times New Roman" w:cs="Times New Roman"/>
          <w:sz w:val="24"/>
          <w:szCs w:val="24"/>
        </w:rPr>
        <w:t xml:space="preserve">Атырау, </w:t>
      </w:r>
      <w:r w:rsidR="00727B60" w:rsidRPr="00727B60">
        <w:rPr>
          <w:rFonts w:ascii="Times New Roman" w:hAnsi="Times New Roman" w:cs="Times New Roman"/>
          <w:sz w:val="24"/>
          <w:szCs w:val="24"/>
        </w:rPr>
        <w:t xml:space="preserve">ул. </w:t>
      </w:r>
      <w:proofErr w:type="gramStart"/>
      <w:r w:rsidR="00727B60" w:rsidRPr="00727B60">
        <w:rPr>
          <w:rFonts w:ascii="Times New Roman" w:hAnsi="Times New Roman" w:cs="Times New Roman"/>
          <w:sz w:val="24"/>
          <w:szCs w:val="24"/>
        </w:rPr>
        <w:t>Владимирская</w:t>
      </w:r>
      <w:proofErr w:type="gramEnd"/>
      <w:r w:rsidR="00727B60" w:rsidRPr="00727B60">
        <w:rPr>
          <w:rFonts w:ascii="Times New Roman" w:hAnsi="Times New Roman" w:cs="Times New Roman"/>
          <w:sz w:val="24"/>
          <w:szCs w:val="24"/>
        </w:rPr>
        <w:t xml:space="preserve">, </w:t>
      </w:r>
      <w:r w:rsidR="0063672C">
        <w:rPr>
          <w:rFonts w:ascii="Times New Roman" w:hAnsi="Times New Roman" w:cs="Times New Roman"/>
          <w:sz w:val="24"/>
          <w:szCs w:val="24"/>
        </w:rPr>
        <w:t xml:space="preserve"> </w:t>
      </w:r>
      <w:r w:rsidR="00727B60" w:rsidRPr="00727B60">
        <w:rPr>
          <w:rFonts w:ascii="Times New Roman" w:hAnsi="Times New Roman" w:cs="Times New Roman"/>
          <w:sz w:val="24"/>
          <w:szCs w:val="24"/>
        </w:rPr>
        <w:t xml:space="preserve">дом </w:t>
      </w:r>
      <w:r w:rsidR="0063672C">
        <w:rPr>
          <w:rFonts w:ascii="Times New Roman" w:hAnsi="Times New Roman" w:cs="Times New Roman"/>
          <w:sz w:val="24"/>
          <w:szCs w:val="24"/>
        </w:rPr>
        <w:t xml:space="preserve"> </w:t>
      </w:r>
      <w:r w:rsidR="00727B60" w:rsidRPr="00727B60">
        <w:rPr>
          <w:rFonts w:ascii="Times New Roman" w:hAnsi="Times New Roman" w:cs="Times New Roman"/>
          <w:sz w:val="24"/>
          <w:szCs w:val="24"/>
        </w:rPr>
        <w:t>98</w:t>
      </w:r>
      <w:r w:rsidR="005D211B">
        <w:rPr>
          <w:rFonts w:ascii="Times New Roman" w:hAnsi="Times New Roman" w:cs="Times New Roman"/>
          <w:sz w:val="24"/>
          <w:szCs w:val="24"/>
        </w:rPr>
        <w:t xml:space="preserve"> каб</w:t>
      </w:r>
      <w:r w:rsidR="0063672C">
        <w:rPr>
          <w:rFonts w:ascii="Times New Roman" w:hAnsi="Times New Roman" w:cs="Times New Roman"/>
          <w:sz w:val="24"/>
          <w:szCs w:val="24"/>
        </w:rPr>
        <w:t xml:space="preserve">инет </w:t>
      </w:r>
      <w:r w:rsidR="005D211B">
        <w:rPr>
          <w:rFonts w:ascii="Times New Roman" w:hAnsi="Times New Roman" w:cs="Times New Roman"/>
          <w:sz w:val="24"/>
          <w:szCs w:val="24"/>
        </w:rPr>
        <w:t xml:space="preserve"> бухгалтера</w:t>
      </w:r>
    </w:p>
    <w:p w:rsidR="006C1F56" w:rsidRPr="005E18AC" w:rsidRDefault="006C1F56" w:rsidP="00A856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18AC">
        <w:rPr>
          <w:rFonts w:ascii="Times New Roman" w:hAnsi="Times New Roman" w:cs="Times New Roman"/>
          <w:sz w:val="24"/>
          <w:szCs w:val="24"/>
        </w:rPr>
        <w:t xml:space="preserve">Окончательный срок подачи документов: </w:t>
      </w:r>
      <w:r w:rsidR="00A84127">
        <w:rPr>
          <w:rFonts w:ascii="Times New Roman" w:hAnsi="Times New Roman" w:cs="Times New Roman"/>
          <w:sz w:val="24"/>
          <w:szCs w:val="24"/>
        </w:rPr>
        <w:t xml:space="preserve">14 мая </w:t>
      </w:r>
      <w:r w:rsidR="005D211B">
        <w:rPr>
          <w:rFonts w:ascii="Times New Roman" w:hAnsi="Times New Roman" w:cs="Times New Roman"/>
          <w:sz w:val="24"/>
          <w:szCs w:val="24"/>
        </w:rPr>
        <w:t>201</w:t>
      </w:r>
      <w:r w:rsidR="00A84127">
        <w:rPr>
          <w:rFonts w:ascii="Times New Roman" w:hAnsi="Times New Roman" w:cs="Times New Roman"/>
          <w:sz w:val="24"/>
          <w:szCs w:val="24"/>
        </w:rPr>
        <w:t>9</w:t>
      </w:r>
      <w:r w:rsidRPr="005E18AC">
        <w:rPr>
          <w:rFonts w:ascii="Times New Roman" w:hAnsi="Times New Roman" w:cs="Times New Roman"/>
          <w:sz w:val="24"/>
          <w:szCs w:val="24"/>
        </w:rPr>
        <w:t>г. до 1</w:t>
      </w:r>
      <w:r w:rsidR="005612FF">
        <w:rPr>
          <w:rFonts w:ascii="Times New Roman" w:hAnsi="Times New Roman" w:cs="Times New Roman"/>
          <w:sz w:val="24"/>
          <w:szCs w:val="24"/>
        </w:rPr>
        <w:t>0</w:t>
      </w:r>
      <w:r w:rsidRPr="005E18AC">
        <w:rPr>
          <w:rFonts w:ascii="Times New Roman" w:hAnsi="Times New Roman" w:cs="Times New Roman"/>
          <w:sz w:val="24"/>
          <w:szCs w:val="24"/>
        </w:rPr>
        <w:t xml:space="preserve">.00 час </w:t>
      </w:r>
    </w:p>
    <w:p w:rsidR="00040147" w:rsidRDefault="006C1F56" w:rsidP="00A856F5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5E18AC">
        <w:rPr>
          <w:rFonts w:ascii="Times New Roman" w:hAnsi="Times New Roman" w:cs="Times New Roman"/>
          <w:sz w:val="24"/>
          <w:szCs w:val="24"/>
        </w:rPr>
        <w:t>Дата, время и место вскрытия конве</w:t>
      </w:r>
      <w:r w:rsidR="005D211B">
        <w:rPr>
          <w:rFonts w:ascii="Times New Roman" w:hAnsi="Times New Roman" w:cs="Times New Roman"/>
          <w:sz w:val="24"/>
          <w:szCs w:val="24"/>
        </w:rPr>
        <w:t xml:space="preserve">ртов с ценовыми предложениями: </w:t>
      </w:r>
      <w:r w:rsidR="00A84127">
        <w:rPr>
          <w:rFonts w:ascii="Times New Roman" w:hAnsi="Times New Roman" w:cs="Times New Roman"/>
          <w:sz w:val="24"/>
          <w:szCs w:val="24"/>
        </w:rPr>
        <w:t xml:space="preserve">14 мая </w:t>
      </w:r>
      <w:r w:rsidRPr="005E18AC">
        <w:rPr>
          <w:rFonts w:ascii="Times New Roman" w:hAnsi="Times New Roman" w:cs="Times New Roman"/>
          <w:sz w:val="24"/>
          <w:szCs w:val="24"/>
        </w:rPr>
        <w:t>201</w:t>
      </w:r>
      <w:r w:rsidR="00A84127">
        <w:rPr>
          <w:rFonts w:ascii="Times New Roman" w:hAnsi="Times New Roman" w:cs="Times New Roman"/>
          <w:sz w:val="24"/>
          <w:szCs w:val="24"/>
        </w:rPr>
        <w:t>9</w:t>
      </w:r>
      <w:r w:rsidRPr="005E18AC">
        <w:rPr>
          <w:rFonts w:ascii="Times New Roman" w:hAnsi="Times New Roman" w:cs="Times New Roman"/>
          <w:sz w:val="24"/>
          <w:szCs w:val="24"/>
        </w:rPr>
        <w:t xml:space="preserve">г. в </w:t>
      </w:r>
      <w:r w:rsidR="005D211B">
        <w:rPr>
          <w:rFonts w:ascii="Times New Roman" w:hAnsi="Times New Roman" w:cs="Times New Roman"/>
          <w:sz w:val="24"/>
          <w:szCs w:val="24"/>
        </w:rPr>
        <w:t>1</w:t>
      </w:r>
      <w:r w:rsidR="00A84127">
        <w:rPr>
          <w:rFonts w:ascii="Times New Roman" w:hAnsi="Times New Roman" w:cs="Times New Roman"/>
          <w:sz w:val="24"/>
          <w:szCs w:val="24"/>
        </w:rPr>
        <w:t>1</w:t>
      </w:r>
      <w:r w:rsidRPr="005E18AC">
        <w:rPr>
          <w:rFonts w:ascii="Times New Roman" w:hAnsi="Times New Roman" w:cs="Times New Roman"/>
          <w:sz w:val="24"/>
          <w:szCs w:val="24"/>
        </w:rPr>
        <w:t xml:space="preserve">.00 час в </w:t>
      </w:r>
      <w:r w:rsidR="005D211B">
        <w:rPr>
          <w:rFonts w:ascii="Times New Roman" w:hAnsi="Times New Roman" w:cs="Times New Roman"/>
          <w:sz w:val="24"/>
          <w:szCs w:val="24"/>
        </w:rPr>
        <w:t>каб</w:t>
      </w:r>
      <w:r w:rsidR="005E49A2">
        <w:rPr>
          <w:rFonts w:ascii="Times New Roman" w:hAnsi="Times New Roman" w:cs="Times New Roman"/>
          <w:sz w:val="24"/>
          <w:szCs w:val="24"/>
        </w:rPr>
        <w:t xml:space="preserve">инет </w:t>
      </w:r>
      <w:r w:rsidR="0087197C">
        <w:rPr>
          <w:rFonts w:ascii="Times New Roman" w:hAnsi="Times New Roman" w:cs="Times New Roman"/>
          <w:sz w:val="24"/>
          <w:szCs w:val="24"/>
        </w:rPr>
        <w:t xml:space="preserve"> бухгалтерия</w:t>
      </w:r>
      <w:bookmarkStart w:id="0" w:name="_GoBack"/>
      <w:bookmarkEnd w:id="0"/>
    </w:p>
    <w:sectPr w:rsidR="00040147" w:rsidSect="001E7071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82031"/>
    <w:rsid w:val="00012271"/>
    <w:rsid w:val="00040147"/>
    <w:rsid w:val="00046420"/>
    <w:rsid w:val="00090ED3"/>
    <w:rsid w:val="00132939"/>
    <w:rsid w:val="00174A82"/>
    <w:rsid w:val="001E7071"/>
    <w:rsid w:val="002218FE"/>
    <w:rsid w:val="00255C3F"/>
    <w:rsid w:val="00257596"/>
    <w:rsid w:val="00276B62"/>
    <w:rsid w:val="002A31D6"/>
    <w:rsid w:val="002F49E1"/>
    <w:rsid w:val="00303CE0"/>
    <w:rsid w:val="0040658B"/>
    <w:rsid w:val="004254DB"/>
    <w:rsid w:val="00427763"/>
    <w:rsid w:val="004624C6"/>
    <w:rsid w:val="004750B7"/>
    <w:rsid w:val="004B52F4"/>
    <w:rsid w:val="005612FF"/>
    <w:rsid w:val="00582E54"/>
    <w:rsid w:val="005D211B"/>
    <w:rsid w:val="005E18AC"/>
    <w:rsid w:val="005E49A2"/>
    <w:rsid w:val="00622AC5"/>
    <w:rsid w:val="0063672C"/>
    <w:rsid w:val="00676C9A"/>
    <w:rsid w:val="006A2D95"/>
    <w:rsid w:val="006C1F56"/>
    <w:rsid w:val="006C7ACB"/>
    <w:rsid w:val="00710CCC"/>
    <w:rsid w:val="007202F6"/>
    <w:rsid w:val="00727B60"/>
    <w:rsid w:val="007F7B0F"/>
    <w:rsid w:val="0087197C"/>
    <w:rsid w:val="00871A72"/>
    <w:rsid w:val="008A3180"/>
    <w:rsid w:val="009266FF"/>
    <w:rsid w:val="009A1030"/>
    <w:rsid w:val="00A6123A"/>
    <w:rsid w:val="00A82031"/>
    <w:rsid w:val="00A84127"/>
    <w:rsid w:val="00A856F5"/>
    <w:rsid w:val="00AA78CA"/>
    <w:rsid w:val="00AC0C79"/>
    <w:rsid w:val="00AC4486"/>
    <w:rsid w:val="00B64CD9"/>
    <w:rsid w:val="00B84EC3"/>
    <w:rsid w:val="00C13E29"/>
    <w:rsid w:val="00C80167"/>
    <w:rsid w:val="00CE10F7"/>
    <w:rsid w:val="00CE4F16"/>
    <w:rsid w:val="00D00F4B"/>
    <w:rsid w:val="00D10054"/>
    <w:rsid w:val="00DB5C3D"/>
    <w:rsid w:val="00DE51E1"/>
    <w:rsid w:val="00E11AAB"/>
    <w:rsid w:val="00F255AC"/>
    <w:rsid w:val="00F5425A"/>
    <w:rsid w:val="00FA69F0"/>
    <w:rsid w:val="00FE14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486"/>
  </w:style>
  <w:style w:type="paragraph" w:styleId="2">
    <w:name w:val="heading 2"/>
    <w:basedOn w:val="a"/>
    <w:link w:val="20"/>
    <w:uiPriority w:val="9"/>
    <w:qFormat/>
    <w:rsid w:val="00A82031"/>
    <w:pPr>
      <w:spacing w:before="100" w:beforeAutospacing="1" w:after="100" w:afterAutospacing="1" w:line="263" w:lineRule="atLeast"/>
      <w:outlineLvl w:val="1"/>
    </w:pPr>
    <w:rPr>
      <w:rFonts w:ascii="Times New Roman" w:eastAsia="Times New Roman" w:hAnsi="Times New Roman" w:cs="Times New Roman"/>
      <w:b/>
      <w:bCs/>
      <w:color w:val="800000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82031"/>
    <w:rPr>
      <w:rFonts w:ascii="Times New Roman" w:eastAsia="Times New Roman" w:hAnsi="Times New Roman" w:cs="Times New Roman"/>
      <w:b/>
      <w:bCs/>
      <w:color w:val="800000"/>
      <w:sz w:val="23"/>
      <w:szCs w:val="23"/>
    </w:rPr>
  </w:style>
  <w:style w:type="table" w:styleId="a3">
    <w:name w:val="Table Grid"/>
    <w:basedOn w:val="a1"/>
    <w:uiPriority w:val="59"/>
    <w:rsid w:val="00A8203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F7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7B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82031"/>
    <w:pPr>
      <w:spacing w:before="100" w:beforeAutospacing="1" w:after="100" w:afterAutospacing="1" w:line="263" w:lineRule="atLeast"/>
      <w:outlineLvl w:val="1"/>
    </w:pPr>
    <w:rPr>
      <w:rFonts w:ascii="Times New Roman" w:eastAsia="Times New Roman" w:hAnsi="Times New Roman" w:cs="Times New Roman"/>
      <w:b/>
      <w:bCs/>
      <w:color w:val="800000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82031"/>
    <w:rPr>
      <w:rFonts w:ascii="Times New Roman" w:eastAsia="Times New Roman" w:hAnsi="Times New Roman" w:cs="Times New Roman"/>
      <w:b/>
      <w:bCs/>
      <w:color w:val="800000"/>
      <w:sz w:val="23"/>
      <w:szCs w:val="23"/>
    </w:rPr>
  </w:style>
  <w:style w:type="table" w:styleId="a3">
    <w:name w:val="Table Grid"/>
    <w:basedOn w:val="a1"/>
    <w:uiPriority w:val="59"/>
    <w:rsid w:val="00A8203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0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6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8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44C423-A090-4020-8982-3FF88A601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X@nder</Company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Провизор</dc:creator>
  <cp:lastModifiedBy>avalon</cp:lastModifiedBy>
  <cp:revision>21</cp:revision>
  <cp:lastPrinted>2018-12-06T10:46:00Z</cp:lastPrinted>
  <dcterms:created xsi:type="dcterms:W3CDTF">2018-11-29T09:31:00Z</dcterms:created>
  <dcterms:modified xsi:type="dcterms:W3CDTF">2019-05-13T08:13:00Z</dcterms:modified>
</cp:coreProperties>
</file>